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一</w:t>
      </w:r>
    </w:p>
    <w:p>
      <w:pPr>
        <w:snapToGrid w:val="0"/>
        <w:spacing w:line="240" w:lineRule="atLeast"/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st201901352.5层农村自建房设计校审926</w:t>
      </w:r>
      <w:r>
        <w:rPr>
          <w:rFonts w:ascii="宋体" w:hAnsi="宋体" w:cs="宋体"/>
          <w:b/>
          <w:color w:val="000000"/>
          <w:sz w:val="24"/>
        </w:rPr>
        <w:t xml:space="preserve">  专业：建施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      </w:t>
      </w:r>
    </w:p>
    <w:tbl>
      <w:tblPr>
        <w:tblStyle w:val="5"/>
        <w:tblpPr w:leftFromText="180" w:rightFromText="180" w:vertAnchor="text" w:horzAnchor="page" w:tblpX="1087" w:tblpY="300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874"/>
        <w:gridCol w:w="1585"/>
        <w:gridCol w:w="1620"/>
        <w:gridCol w:w="3457"/>
        <w:gridCol w:w="851"/>
        <w:gridCol w:w="567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t>JS0</w:t>
            </w:r>
            <w:r>
              <w:rPr>
                <w:rFonts w:hint="eastAsia"/>
              </w:rPr>
              <w:t>2~</w:t>
            </w:r>
            <w:r>
              <w:rPr>
                <w:rFonts w:hint="eastAsia"/>
                <w:lang w:val="en-US" w:eastAsia="zh-CN"/>
              </w:rPr>
              <w:t>10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2"/>
              <w:shd w:val="clear" w:color="auto" w:fill="FFFFFF"/>
              <w:spacing w:before="0" w:beforeAutospacing="0" w:after="32" w:afterAutospacing="0"/>
              <w:rPr>
                <w:rFonts w:hint="eastAsia" w:eastAsia="宋体"/>
                <w:color w:val="0000FF"/>
                <w:sz w:val="22"/>
                <w:lang w:val="en-US" w:eastAsia="zh-CN"/>
              </w:rPr>
            </w:pPr>
            <w:r>
              <w:rPr>
                <w:rFonts w:hint="eastAsia"/>
                <w:sz w:val="22"/>
              </w:rPr>
              <w:t>1、建筑设计总说明</w:t>
            </w:r>
            <w:r>
              <w:rPr>
                <w:sz w:val="22"/>
              </w:rPr>
              <w:t>中第</w:t>
            </w:r>
            <w:r>
              <w:rPr>
                <w:rFonts w:hint="eastAsia"/>
                <w:sz w:val="22"/>
              </w:rPr>
              <w:t>一.1.条</w:t>
            </w:r>
            <w:r>
              <w:rPr>
                <w:sz w:val="22"/>
              </w:rPr>
              <w:t>“</w:t>
            </w:r>
            <w:r>
              <w:fldChar w:fldCharType="begin"/>
            </w:r>
            <w:r>
              <w:instrText xml:space="preserve"> HYPERLINK "https://www.soujianzhu.cn/Norm/Jzsjfhgf.aspx" \t "_blank" </w:instrText>
            </w:r>
            <w:r>
              <w:fldChar w:fldCharType="separate"/>
            </w:r>
            <w:r>
              <w:rPr>
                <w:b w:val="0"/>
                <w:bCs w:val="0"/>
                <w:sz w:val="22"/>
                <w:szCs w:val="22"/>
              </w:rPr>
              <w:t>《建筑设计防火规范》GB 50016—201</w:t>
            </w:r>
            <w:r>
              <w:rPr>
                <w:rFonts w:hint="eastAsia"/>
                <w:b w:val="0"/>
                <w:bCs w:val="0"/>
                <w:sz w:val="22"/>
                <w:szCs w:val="22"/>
              </w:rPr>
              <w:t>4</w:t>
            </w:r>
            <w:r>
              <w:rPr>
                <w:b w:val="0"/>
                <w:bCs w:val="0"/>
                <w:sz w:val="22"/>
                <w:szCs w:val="22"/>
              </w:rPr>
              <w:t xml:space="preserve"> </w:t>
            </w:r>
            <w:r>
              <w:rPr>
                <w:b w:val="0"/>
                <w:bCs w:val="0"/>
                <w:sz w:val="22"/>
                <w:szCs w:val="22"/>
              </w:rPr>
              <w:fldChar w:fldCharType="end"/>
            </w:r>
            <w:r>
              <w:rPr>
                <w:sz w:val="22"/>
              </w:rPr>
              <w:t>”</w:t>
            </w:r>
            <w:r>
              <w:rPr>
                <w:rFonts w:hint="eastAsia"/>
                <w:sz w:val="22"/>
              </w:rPr>
              <w:t>年份有误</w:t>
            </w:r>
            <w:r>
              <w:rPr>
                <w:sz w:val="22"/>
              </w:rPr>
              <w:t>；</w:t>
            </w:r>
            <w:r>
              <w:rPr>
                <w:rFonts w:hint="eastAsia"/>
                <w:sz w:val="22"/>
              </w:rPr>
              <w:t>有</w:t>
            </w:r>
            <w:r>
              <w:rPr>
                <w:sz w:val="22"/>
              </w:rPr>
              <w:t>(2018年版)</w:t>
            </w:r>
            <w:r>
              <w:rPr>
                <w:rFonts w:hint="eastAsia"/>
                <w:sz w:val="22"/>
              </w:rPr>
              <w:t>年；其他自查更正；</w:t>
            </w:r>
            <w:r>
              <w:rPr>
                <w:rFonts w:hint="eastAsia"/>
                <w:color w:val="0000FF"/>
                <w:sz w:val="22"/>
                <w:lang w:val="en-US" w:eastAsia="zh-CN"/>
              </w:rPr>
              <w:t>已改</w:t>
            </w:r>
          </w:p>
          <w:p>
            <w:pPr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JS</w:t>
            </w:r>
            <w:r>
              <w:rPr>
                <w:rFonts w:hint="eastAsia"/>
                <w:lang w:val="en-US" w:eastAsia="zh-CN"/>
              </w:rPr>
              <w:t>11</w:t>
            </w:r>
            <w:r>
              <w:rPr>
                <w:rFonts w:hint="eastAsia"/>
              </w:rPr>
              <w:t>~2</w:t>
            </w: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color w:val="0000FF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一、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二</w:t>
            </w:r>
            <w:r>
              <w:rPr>
                <w:rFonts w:hint="eastAsia" w:ascii="宋体" w:hAnsi="宋体" w:cs="宋体"/>
                <w:sz w:val="22"/>
              </w:rPr>
              <w:t>层平面图中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C~D轴间</w:t>
            </w:r>
            <w:r>
              <w:rPr>
                <w:rFonts w:hint="eastAsia" w:ascii="宋体" w:hAnsi="宋体" w:cs="宋体"/>
                <w:sz w:val="22"/>
              </w:rPr>
              <w:t>公卫M0721，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门</w:t>
            </w:r>
            <w:r>
              <w:rPr>
                <w:rFonts w:hint="eastAsia" w:ascii="宋体" w:hAnsi="宋体" w:cs="宋体"/>
                <w:sz w:val="22"/>
              </w:rPr>
              <w:t>宽度建议按800mm；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就一个蹲位，700足够</w:t>
            </w:r>
            <w:r>
              <w:rPr>
                <w:rFonts w:hint="eastAsia" w:ascii="宋体" w:hAnsi="宋体" w:cs="宋体"/>
                <w:sz w:val="22"/>
              </w:rPr>
              <w:t>楼梯休息平台标注标高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楼梯大样有标注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；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H</w:t>
            </w:r>
            <w:r>
              <w:rPr>
                <w:rFonts w:hint="eastAsia" w:ascii="宋体" w:hAnsi="宋体" w:cs="宋体"/>
                <w:sz w:val="22"/>
              </w:rPr>
              <w:t>~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J</w:t>
            </w:r>
            <w:r>
              <w:rPr>
                <w:rFonts w:hint="eastAsia" w:ascii="宋体" w:hAnsi="宋体" w:cs="宋体"/>
                <w:sz w:val="22"/>
              </w:rPr>
              <w:t>轴交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7~8</w:t>
            </w:r>
            <w:r>
              <w:rPr>
                <w:rFonts w:hint="eastAsia" w:ascii="宋体" w:hAnsi="宋体" w:cs="宋体"/>
                <w:sz w:val="22"/>
              </w:rPr>
              <w:t>轴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M2421两侧</w:t>
            </w:r>
            <w:r>
              <w:rPr>
                <w:rFonts w:hint="eastAsia" w:ascii="宋体" w:hAnsi="宋体" w:cs="宋体"/>
                <w:sz w:val="22"/>
              </w:rPr>
              <w:t>墙体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缺失定位尺寸；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看左下角文字说明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二层平面楼梯休息平台处应标注标高；其他自查；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楼梯大样有标注</w:t>
            </w:r>
          </w:p>
          <w:p>
            <w:pPr>
              <w:pStyle w:val="9"/>
              <w:numPr>
                <w:ilvl w:val="0"/>
                <w:numId w:val="1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eastAsia="zh-CN"/>
              </w:rPr>
              <w:t>楼梯剖面图中建议增加栏杆看线示意</w:t>
            </w:r>
            <w:r>
              <w:rPr>
                <w:rFonts w:hint="eastAsia" w:ascii="宋体" w:hAnsi="宋体" w:cs="宋体"/>
                <w:sz w:val="22"/>
              </w:rPr>
              <w:t>；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有楼梯示意线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ascii="宋体" w:hAnsi="宋体" w:cs="宋体"/>
                <w:sz w:val="22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3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666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default" w:ascii="宋体" w:hAnsi="宋体" w:eastAsia="宋体" w:cs="宋体"/>
                <w:color w:val="0000FF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</w:rPr>
              <w:t>1、建议二层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北边阳台地面也降板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H-0.100，</w:t>
            </w:r>
            <w:r>
              <w:rPr>
                <w:rFonts w:hint="eastAsia" w:ascii="宋体" w:hAnsi="宋体" w:cs="宋体"/>
                <w:color w:val="0000FF"/>
                <w:sz w:val="22"/>
                <w:lang w:val="en-US" w:eastAsia="zh-CN"/>
              </w:rPr>
              <w:t>无水阳台，不用降板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3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3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hint="eastAsia"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宋体" w:hAnsi="宋体" w:cs="宋体"/>
          <w:color w:val="000000"/>
          <w:sz w:val="32"/>
        </w:rPr>
      </w:pPr>
    </w:p>
    <w:p>
      <w:pPr>
        <w:ind w:left="-718"/>
        <w:jc w:val="center"/>
        <w:rPr>
          <w:rFonts w:ascii="Times New Roman" w:hAnsi="Times New Roman" w:eastAsiaTheme="minorEastAsia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二</w:t>
      </w:r>
    </w:p>
    <w:p>
      <w:pPr>
        <w:jc w:val="center"/>
        <w:rPr>
          <w:rFonts w:ascii="Times New Roman" w:hAnsi="Times New Roman" w:eastAsia="Times New Roman"/>
          <w:color w:val="000000"/>
          <w:sz w:val="32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st201901352.5层农村自建房设计校审926</w:t>
      </w:r>
      <w:r>
        <w:rPr>
          <w:rFonts w:ascii="宋体" w:hAnsi="宋体" w:cs="宋体"/>
          <w:b/>
          <w:color w:val="000000"/>
          <w:sz w:val="24"/>
        </w:rPr>
        <w:t xml:space="preserve">   专业：结施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787" w:tblpY="459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853"/>
        <w:gridCol w:w="346"/>
        <w:gridCol w:w="1260"/>
        <w:gridCol w:w="1620"/>
        <w:gridCol w:w="2152"/>
        <w:gridCol w:w="1537"/>
        <w:gridCol w:w="1186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42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eastAsiaTheme="minorEastAsia"/>
              </w:rPr>
            </w:pP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0"/>
              </w:numPr>
              <w:ind w:leftChars="0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959" w:hRule="atLeast"/>
        </w:trPr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ascii="Times New Roman" w:hAnsi="Times New Roman" w:eastAsiaTheme="minorEastAsia"/>
                <w:lang w:val="en-US" w:eastAsia="zh-CN"/>
              </w:rPr>
              <w:t>GS02</w:t>
            </w:r>
            <w:r>
              <w:rPr>
                <w:rFonts w:hint="eastAsia" w:ascii="Times New Roman" w:hAnsi="Times New Roman"/>
              </w:rPr>
              <w:t>~1</w:t>
            </w:r>
            <w:r>
              <w:rPr>
                <w:rFonts w:hint="eastAsia" w:ascii="Times New Roman" w:hAnsi="Times New Roman"/>
                <w:lang w:val="en-US" w:eastAsia="zh-CN"/>
              </w:rPr>
              <w:t>4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2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GS08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一层顶板平面施工图中不小于</w:t>
            </w:r>
            <w:r>
              <w:rPr>
                <w:rFonts w:hint="eastAsia" w:ascii="宋体" w:hAnsi="宋体" w:cs="宋体"/>
                <w:sz w:val="22"/>
              </w:rPr>
              <w:t>3.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5m</w:t>
            </w:r>
            <w:r>
              <w:rPr>
                <w:rFonts w:hint="eastAsia" w:ascii="宋体" w:hAnsi="宋体" w:cs="宋体"/>
                <w:sz w:val="22"/>
              </w:rPr>
              <w:t>开间结构板厚建议都按110mm;</w:t>
            </w:r>
            <w:r>
              <w:rPr>
                <w:rFonts w:hint="eastAsia" w:ascii="宋体" w:hAnsi="宋体" w:cs="宋体"/>
                <w:sz w:val="22"/>
                <w:lang w:val="en-US" w:eastAsia="zh-CN"/>
              </w:rPr>
              <w:t>其他余同；</w:t>
            </w:r>
          </w:p>
          <w:p>
            <w:pPr>
              <w:pStyle w:val="9"/>
              <w:numPr>
                <w:ilvl w:val="0"/>
                <w:numId w:val="0"/>
              </w:numPr>
              <w:ind w:leftChars="0"/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color w:val="FF0000"/>
                <w:sz w:val="22"/>
                <w:lang w:eastAsia="zh-CN"/>
              </w:rPr>
              <w:t>已修改</w:t>
            </w:r>
            <w:bookmarkStart w:id="0" w:name="_GoBack"/>
            <w:bookmarkEnd w:id="0"/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其他</w:t>
            </w:r>
          </w:p>
        </w:tc>
        <w:tc>
          <w:tcPr>
            <w:tcW w:w="53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pStyle w:val="9"/>
              <w:numPr>
                <w:ilvl w:val="0"/>
                <w:numId w:val="3"/>
              </w:numPr>
              <w:ind w:firstLineChars="0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sz w:val="22"/>
              </w:rPr>
              <w:t>门窗宽度</w:t>
            </w:r>
            <w:r>
              <w:rPr>
                <w:rFonts w:hint="eastAsia" w:ascii="宋体" w:hAnsi="宋体" w:cs="宋体"/>
                <w:sz w:val="22"/>
                <w:lang w:eastAsia="zh-CN"/>
              </w:rPr>
              <w:t>不小于</w:t>
            </w:r>
            <w:r>
              <w:rPr>
                <w:rFonts w:hint="eastAsia" w:ascii="宋体" w:hAnsi="宋体" w:cs="宋体"/>
                <w:sz w:val="22"/>
              </w:rPr>
              <w:t>于2.1米应在门窗两侧增设构造柱；</w:t>
            </w:r>
          </w:p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  <w:r>
              <w:rPr>
                <w:rFonts w:hint="eastAsia" w:ascii="宋体" w:hAnsi="宋体" w:cs="宋体"/>
                <w:color w:val="FF0000"/>
                <w:sz w:val="22"/>
                <w:lang w:eastAsia="zh-CN"/>
              </w:rPr>
              <w:t>详见六</w:t>
            </w:r>
            <w:r>
              <w:rPr>
                <w:rFonts w:hint="eastAsia" w:ascii="宋体" w:hAnsi="宋体" w:cs="宋体"/>
                <w:color w:val="FF0000"/>
                <w:sz w:val="22"/>
                <w:lang w:val="en-US" w:eastAsia="zh-CN"/>
              </w:rPr>
              <w:t>.（二）.2条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      </w:t>
      </w:r>
    </w:p>
    <w:p>
      <w:pPr>
        <w:ind w:left="-718"/>
        <w:rPr>
          <w:rFonts w:ascii="宋体" w:hAnsi="宋体" w:cs="宋体"/>
        </w:rPr>
      </w:pPr>
      <w:r>
        <w:rPr>
          <w:rFonts w:ascii="Times New Roman" w:hAnsi="Times New Roman" w:eastAsia="Times New Roman"/>
        </w:rPr>
        <w:t xml:space="preserve">    </w:t>
      </w:r>
    </w:p>
    <w:p>
      <w:pPr>
        <w:ind w:left="-718"/>
        <w:rPr>
          <w:rFonts w:ascii="宋体" w:hAnsi="宋体" w:cs="宋体"/>
        </w:rPr>
      </w:pPr>
    </w:p>
    <w:p>
      <w:pPr>
        <w:ind w:left="-718"/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rPr>
          <w:rFonts w:ascii="宋体" w:hAnsi="宋体" w:cs="宋体"/>
        </w:rPr>
      </w:pPr>
    </w:p>
    <w:p>
      <w:pPr>
        <w:jc w:val="center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三</w:t>
      </w:r>
    </w:p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st201901352.5层农村自建房设计校审926</w:t>
      </w:r>
      <w:r>
        <w:rPr>
          <w:rFonts w:ascii="宋体" w:hAnsi="宋体" w:cs="宋体"/>
          <w:b/>
          <w:color w:val="000000"/>
          <w:sz w:val="24"/>
        </w:rPr>
        <w:t xml:space="preserve">  专业：</w:t>
      </w:r>
      <w:r>
        <w:rPr>
          <w:rFonts w:hint="eastAsia" w:ascii="宋体" w:hAnsi="宋体" w:cs="宋体"/>
          <w:b/>
          <w:color w:val="000000"/>
          <w:sz w:val="24"/>
        </w:rPr>
        <w:t>水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1642" w:tblpY="154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hint="eastAsia"/>
                <w:lang w:eastAsia="zh-CN"/>
              </w:rPr>
              <w:t>水施</w:t>
            </w:r>
            <w:r>
              <w:rPr>
                <w:rFonts w:hint="eastAsia"/>
                <w:lang w:val="en-US" w:eastAsia="zh-CN"/>
              </w:rPr>
              <w:t>01~11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4"/>
              </w:numPr>
              <w:rPr>
                <w:rFonts w:ascii="宋体" w:hAnsi="宋体" w:cs="宋体"/>
                <w:sz w:val="22"/>
              </w:rPr>
            </w:pPr>
            <w:r>
              <w:rPr>
                <w:rFonts w:hint="eastAsia"/>
                <w:sz w:val="22"/>
                <w:lang w:eastAsia="zh-CN"/>
              </w:rPr>
              <w:t>一层排水平面图中建议优化去掉一个化粪池，建议采用成品玻璃钢化粪池</w:t>
            </w:r>
            <w:r>
              <w:rPr>
                <w:rFonts w:hint="eastAsia"/>
                <w:color w:val="0000FF"/>
                <w:sz w:val="22"/>
                <w:lang w:val="en-US" w:eastAsia="zh-CN"/>
              </w:rPr>
              <w:t>客户自由选择</w:t>
            </w:r>
          </w:p>
          <w:p>
            <w:pPr>
              <w:numPr>
                <w:ilvl w:val="0"/>
                <w:numId w:val="0"/>
              </w:num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其他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sz w:val="22"/>
                <w:lang w:eastAsia="zh-CN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8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  <w:r>
        <w:rPr>
          <w:rFonts w:hint="eastAsia" w:ascii="Times New Roman" w:hAnsi="Times New Roman"/>
          <w:b/>
          <w:color w:val="000000"/>
          <w:sz w:val="24"/>
        </w:rPr>
        <w:t xml:space="preserve">                    </w:t>
      </w: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205" w:hanging="1205"/>
        <w:jc w:val="left"/>
        <w:rPr>
          <w:rFonts w:ascii="Times New Roman" w:hAnsi="Times New Roman"/>
          <w:b/>
          <w:color w:val="000000"/>
          <w:sz w:val="24"/>
        </w:rPr>
      </w:pPr>
    </w:p>
    <w:p>
      <w:pPr>
        <w:spacing w:line="360" w:lineRule="auto"/>
        <w:ind w:left="105" w:leftChars="50" w:firstLine="2720" w:firstLineChars="850"/>
        <w:jc w:val="left"/>
        <w:rPr>
          <w:rFonts w:ascii="Times New Roman" w:hAnsi="Times New Roman"/>
          <w:color w:val="000000"/>
          <w:sz w:val="32"/>
        </w:rPr>
      </w:pPr>
      <w:r>
        <w:rPr>
          <w:rFonts w:ascii="宋体" w:hAnsi="宋体" w:cs="宋体"/>
          <w:color w:val="000000"/>
          <w:sz w:val="32"/>
        </w:rPr>
        <w:t>设计校审意见表</w:t>
      </w:r>
      <w:r>
        <w:rPr>
          <w:rFonts w:hint="eastAsia" w:ascii="宋体" w:hAnsi="宋体" w:cs="宋体"/>
          <w:color w:val="000000"/>
          <w:sz w:val="32"/>
        </w:rPr>
        <w:t>四</w:t>
      </w:r>
    </w:p>
    <w:p>
      <w:pPr>
        <w:spacing w:line="360" w:lineRule="auto"/>
        <w:ind w:left="1205" w:hanging="1205"/>
        <w:jc w:val="left"/>
        <w:rPr>
          <w:rFonts w:ascii="Times New Roman" w:hAnsi="Times New Roman" w:eastAsia="Times New Roman"/>
          <w:b/>
          <w:color w:val="000000"/>
          <w:sz w:val="24"/>
        </w:rPr>
      </w:pPr>
      <w:r>
        <w:rPr>
          <w:rFonts w:ascii="宋体" w:hAnsi="宋体" w:cs="宋体"/>
          <w:b/>
          <w:color w:val="000000"/>
          <w:sz w:val="24"/>
        </w:rPr>
        <w:t>项目名称：</w:t>
      </w:r>
      <w:r>
        <w:rPr>
          <w:rFonts w:hint="eastAsia" w:ascii="微软雅黑" w:hAnsi="微软雅黑" w:eastAsia="微软雅黑"/>
          <w:color w:val="114470"/>
          <w:sz w:val="15"/>
          <w:szCs w:val="15"/>
          <w:shd w:val="clear" w:color="auto" w:fill="FFFFFF"/>
        </w:rPr>
        <w:t>st201901352.5层农村自建房设计校审926</w:t>
      </w:r>
      <w:r>
        <w:rPr>
          <w:rFonts w:ascii="宋体" w:hAnsi="宋体" w:cs="宋体"/>
          <w:b/>
          <w:color w:val="000000"/>
          <w:sz w:val="24"/>
        </w:rPr>
        <w:t>专业：</w:t>
      </w:r>
      <w:r>
        <w:rPr>
          <w:rFonts w:hint="eastAsia" w:ascii="宋体" w:hAnsi="宋体" w:cs="宋体"/>
          <w:b/>
          <w:color w:val="000000"/>
          <w:sz w:val="24"/>
        </w:rPr>
        <w:t>电</w:t>
      </w:r>
      <w:r>
        <w:rPr>
          <w:rFonts w:ascii="宋体" w:hAnsi="宋体" w:cs="宋体"/>
          <w:b/>
          <w:color w:val="000000"/>
          <w:sz w:val="24"/>
        </w:rPr>
        <w:t>施</w:t>
      </w:r>
      <w:r>
        <w:rPr>
          <w:rFonts w:ascii="Times New Roman" w:hAnsi="Times New Roman" w:eastAsia="Times New Roman"/>
          <w:b/>
          <w:color w:val="000000"/>
          <w:sz w:val="24"/>
        </w:rPr>
        <w:t xml:space="preserve"> </w:t>
      </w:r>
    </w:p>
    <w:tbl>
      <w:tblPr>
        <w:tblStyle w:val="5"/>
        <w:tblpPr w:leftFromText="180" w:rightFromText="180" w:vertAnchor="text" w:horzAnchor="page" w:tblpX="1642" w:tblpY="154"/>
        <w:tblOverlap w:val="never"/>
        <w:tblW w:w="1003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48"/>
        <w:gridCol w:w="429"/>
        <w:gridCol w:w="1199"/>
        <w:gridCol w:w="1260"/>
        <w:gridCol w:w="1620"/>
        <w:gridCol w:w="2152"/>
        <w:gridCol w:w="1393"/>
        <w:gridCol w:w="133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0" w:hRule="atLeast"/>
        </w:trPr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图纸（文件）编号</w:t>
            </w: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校审意见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tabs>
                <w:tab w:val="right" w:pos="273"/>
              </w:tabs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设计人回复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57" w:hRule="atLeast"/>
        </w:trPr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违反设计强条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hint="eastAsia" w:ascii="宋体" w:hAnsi="宋体" w:eastAsia="宋体" w:cs="宋体"/>
                <w:sz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lang w:val="en-US" w:eastAsia="zh-CN"/>
              </w:rPr>
              <w:t>无</w:t>
            </w: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违反一般条款</w:t>
            </w: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3" w:hRule="atLeast"/>
        </w:trPr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6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spacing w:after="200" w:line="276" w:lineRule="auto"/>
              <w:jc w:val="left"/>
              <w:rPr>
                <w:rFonts w:ascii="宋体" w:hAnsi="宋体" w:cs="宋体"/>
                <w:sz w:val="22"/>
              </w:rPr>
            </w:pPr>
          </w:p>
        </w:tc>
        <w:tc>
          <w:tcPr>
            <w:tcW w:w="16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503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hAnsi="宋体" w:cs="宋体"/>
                <w:sz w:val="22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建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筑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电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气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10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结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构</w:t>
            </w:r>
          </w:p>
        </w:tc>
        <w:tc>
          <w:tcPr>
            <w:tcW w:w="11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</w:pPr>
            <w:r>
              <w:rPr>
                <w:rFonts w:ascii="宋体" w:hAnsi="宋体" w:cs="宋体"/>
              </w:rPr>
              <w:t>给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排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 w:cs="宋体"/>
              </w:rPr>
              <w:t>水</w:t>
            </w:r>
          </w:p>
        </w:tc>
        <w:tc>
          <w:tcPr>
            <w:tcW w:w="16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21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</w:rPr>
            </w:pPr>
          </w:p>
        </w:tc>
        <w:tc>
          <w:tcPr>
            <w:tcW w:w="1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sz w:val="22"/>
              </w:rPr>
            </w:pPr>
          </w:p>
        </w:tc>
      </w:tr>
    </w:tbl>
    <w:p>
      <w:pPr>
        <w:ind w:left="-718"/>
        <w:rPr>
          <w:rFonts w:ascii="宋体" w:hAnsi="宋体" w:cs="宋体"/>
        </w:rPr>
      </w:pPr>
    </w:p>
    <w:sectPr>
      <w:pgSz w:w="11906" w:h="16838"/>
      <w:pgMar w:top="1440" w:right="1800" w:bottom="1440" w:left="1800" w:header="720" w:footer="72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5392B"/>
    <w:multiLevelType w:val="singleLevel"/>
    <w:tmpl w:val="1CD5392B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BF7500C"/>
    <w:multiLevelType w:val="multilevel"/>
    <w:tmpl w:val="2BF7500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C707568"/>
    <w:multiLevelType w:val="multilevel"/>
    <w:tmpl w:val="5C707568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F2D327C"/>
    <w:multiLevelType w:val="multilevel"/>
    <w:tmpl w:val="7F2D327C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500"/>
  <w:characterSpacingControl w:val="doNotCompress"/>
  <w:compat>
    <w:spaceForUL/>
    <w:balanceSingleByteDoubleByteWidth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2DB"/>
    <w:rsid w:val="0000364A"/>
    <w:rsid w:val="00013219"/>
    <w:rsid w:val="00015101"/>
    <w:rsid w:val="00016134"/>
    <w:rsid w:val="000270E7"/>
    <w:rsid w:val="00037CD0"/>
    <w:rsid w:val="00041378"/>
    <w:rsid w:val="00046A7F"/>
    <w:rsid w:val="00046F53"/>
    <w:rsid w:val="000622DA"/>
    <w:rsid w:val="00062419"/>
    <w:rsid w:val="000652E6"/>
    <w:rsid w:val="00066D8F"/>
    <w:rsid w:val="0006733A"/>
    <w:rsid w:val="00091C92"/>
    <w:rsid w:val="00094F89"/>
    <w:rsid w:val="000A58E6"/>
    <w:rsid w:val="000A644A"/>
    <w:rsid w:val="000B7C47"/>
    <w:rsid w:val="000C045D"/>
    <w:rsid w:val="000C05DD"/>
    <w:rsid w:val="000C4492"/>
    <w:rsid w:val="000C55CC"/>
    <w:rsid w:val="000C5FB0"/>
    <w:rsid w:val="0010161E"/>
    <w:rsid w:val="00101CE0"/>
    <w:rsid w:val="001033C2"/>
    <w:rsid w:val="0011708B"/>
    <w:rsid w:val="00133C47"/>
    <w:rsid w:val="00136DBE"/>
    <w:rsid w:val="00137397"/>
    <w:rsid w:val="001443D2"/>
    <w:rsid w:val="00146CBA"/>
    <w:rsid w:val="001537E5"/>
    <w:rsid w:val="0016498F"/>
    <w:rsid w:val="001679FD"/>
    <w:rsid w:val="00167FD5"/>
    <w:rsid w:val="00190BE2"/>
    <w:rsid w:val="00191D7D"/>
    <w:rsid w:val="00193349"/>
    <w:rsid w:val="00194425"/>
    <w:rsid w:val="001A53B9"/>
    <w:rsid w:val="001A6110"/>
    <w:rsid w:val="001B01BF"/>
    <w:rsid w:val="001B0FE2"/>
    <w:rsid w:val="001B1189"/>
    <w:rsid w:val="001C1BE6"/>
    <w:rsid w:val="001C236E"/>
    <w:rsid w:val="001D1C32"/>
    <w:rsid w:val="001D569D"/>
    <w:rsid w:val="001D5E13"/>
    <w:rsid w:val="001F0DDE"/>
    <w:rsid w:val="001F7682"/>
    <w:rsid w:val="00214A10"/>
    <w:rsid w:val="00215743"/>
    <w:rsid w:val="0021736A"/>
    <w:rsid w:val="0021754E"/>
    <w:rsid w:val="002324EC"/>
    <w:rsid w:val="00234306"/>
    <w:rsid w:val="00234C7B"/>
    <w:rsid w:val="00241916"/>
    <w:rsid w:val="00244AAF"/>
    <w:rsid w:val="002472CE"/>
    <w:rsid w:val="00250DA9"/>
    <w:rsid w:val="00251ACF"/>
    <w:rsid w:val="00252F7E"/>
    <w:rsid w:val="00256880"/>
    <w:rsid w:val="0027305A"/>
    <w:rsid w:val="002742BE"/>
    <w:rsid w:val="00277ACC"/>
    <w:rsid w:val="002870D0"/>
    <w:rsid w:val="0028766C"/>
    <w:rsid w:val="002A00B7"/>
    <w:rsid w:val="002A4901"/>
    <w:rsid w:val="002A6FD4"/>
    <w:rsid w:val="002B3E40"/>
    <w:rsid w:val="002B48D4"/>
    <w:rsid w:val="002C7D8A"/>
    <w:rsid w:val="002E37D6"/>
    <w:rsid w:val="002E5378"/>
    <w:rsid w:val="002F6BDA"/>
    <w:rsid w:val="00300918"/>
    <w:rsid w:val="00303295"/>
    <w:rsid w:val="0030660C"/>
    <w:rsid w:val="003165C0"/>
    <w:rsid w:val="00316FDD"/>
    <w:rsid w:val="003214CD"/>
    <w:rsid w:val="00321C0A"/>
    <w:rsid w:val="00323E70"/>
    <w:rsid w:val="00332E2A"/>
    <w:rsid w:val="00345E24"/>
    <w:rsid w:val="00351BB1"/>
    <w:rsid w:val="003533F3"/>
    <w:rsid w:val="0035361D"/>
    <w:rsid w:val="003560D5"/>
    <w:rsid w:val="003571DE"/>
    <w:rsid w:val="003643D9"/>
    <w:rsid w:val="00381350"/>
    <w:rsid w:val="0038740D"/>
    <w:rsid w:val="00390049"/>
    <w:rsid w:val="00394512"/>
    <w:rsid w:val="003A4FF2"/>
    <w:rsid w:val="003A5009"/>
    <w:rsid w:val="003C3480"/>
    <w:rsid w:val="003C35D0"/>
    <w:rsid w:val="003C51FC"/>
    <w:rsid w:val="003D42F9"/>
    <w:rsid w:val="003F1AE4"/>
    <w:rsid w:val="003F3244"/>
    <w:rsid w:val="003F5CFE"/>
    <w:rsid w:val="00402672"/>
    <w:rsid w:val="004038D7"/>
    <w:rsid w:val="00407179"/>
    <w:rsid w:val="0040721A"/>
    <w:rsid w:val="00411660"/>
    <w:rsid w:val="0041281A"/>
    <w:rsid w:val="00415D38"/>
    <w:rsid w:val="0042479C"/>
    <w:rsid w:val="0043627D"/>
    <w:rsid w:val="00443F24"/>
    <w:rsid w:val="00444353"/>
    <w:rsid w:val="004508AF"/>
    <w:rsid w:val="00452E0A"/>
    <w:rsid w:val="00452ECA"/>
    <w:rsid w:val="00455836"/>
    <w:rsid w:val="00457518"/>
    <w:rsid w:val="00457B25"/>
    <w:rsid w:val="004608AC"/>
    <w:rsid w:val="00462A39"/>
    <w:rsid w:val="00470F99"/>
    <w:rsid w:val="004808AC"/>
    <w:rsid w:val="00486537"/>
    <w:rsid w:val="00487519"/>
    <w:rsid w:val="00494176"/>
    <w:rsid w:val="004A18FA"/>
    <w:rsid w:val="004D4978"/>
    <w:rsid w:val="004E300E"/>
    <w:rsid w:val="004F05D9"/>
    <w:rsid w:val="00502B19"/>
    <w:rsid w:val="0050573E"/>
    <w:rsid w:val="00512B77"/>
    <w:rsid w:val="00514789"/>
    <w:rsid w:val="00516D0F"/>
    <w:rsid w:val="00520A7A"/>
    <w:rsid w:val="00521290"/>
    <w:rsid w:val="0052183A"/>
    <w:rsid w:val="005243DD"/>
    <w:rsid w:val="005261C9"/>
    <w:rsid w:val="00533E44"/>
    <w:rsid w:val="00535722"/>
    <w:rsid w:val="00540208"/>
    <w:rsid w:val="00542845"/>
    <w:rsid w:val="00544034"/>
    <w:rsid w:val="0054431C"/>
    <w:rsid w:val="0054552A"/>
    <w:rsid w:val="0054576E"/>
    <w:rsid w:val="00562C2F"/>
    <w:rsid w:val="00565B3B"/>
    <w:rsid w:val="00587E4E"/>
    <w:rsid w:val="005A6C39"/>
    <w:rsid w:val="005B2D4F"/>
    <w:rsid w:val="005C37E5"/>
    <w:rsid w:val="005D680F"/>
    <w:rsid w:val="005E0B42"/>
    <w:rsid w:val="005E17E4"/>
    <w:rsid w:val="005E2C78"/>
    <w:rsid w:val="005E6DA5"/>
    <w:rsid w:val="005F332D"/>
    <w:rsid w:val="005F7BBC"/>
    <w:rsid w:val="0060509A"/>
    <w:rsid w:val="00614E89"/>
    <w:rsid w:val="00620079"/>
    <w:rsid w:val="0062302E"/>
    <w:rsid w:val="00635D97"/>
    <w:rsid w:val="00636954"/>
    <w:rsid w:val="00637D48"/>
    <w:rsid w:val="0065052F"/>
    <w:rsid w:val="0065184F"/>
    <w:rsid w:val="00651B76"/>
    <w:rsid w:val="00660949"/>
    <w:rsid w:val="00662A3B"/>
    <w:rsid w:val="00677D31"/>
    <w:rsid w:val="0068040F"/>
    <w:rsid w:val="00697B2C"/>
    <w:rsid w:val="006B050B"/>
    <w:rsid w:val="006B1A5E"/>
    <w:rsid w:val="006B1ECD"/>
    <w:rsid w:val="006C2D04"/>
    <w:rsid w:val="006D0648"/>
    <w:rsid w:val="006D10A2"/>
    <w:rsid w:val="006D6DAB"/>
    <w:rsid w:val="006E1B9A"/>
    <w:rsid w:val="006E7B24"/>
    <w:rsid w:val="006F26C3"/>
    <w:rsid w:val="0070779C"/>
    <w:rsid w:val="00720DF2"/>
    <w:rsid w:val="007247CD"/>
    <w:rsid w:val="00736EC9"/>
    <w:rsid w:val="00745CF3"/>
    <w:rsid w:val="007502DB"/>
    <w:rsid w:val="00750FFD"/>
    <w:rsid w:val="00765548"/>
    <w:rsid w:val="007740CB"/>
    <w:rsid w:val="007776CA"/>
    <w:rsid w:val="007824F1"/>
    <w:rsid w:val="00782AE1"/>
    <w:rsid w:val="0078425B"/>
    <w:rsid w:val="00792818"/>
    <w:rsid w:val="007A5E7F"/>
    <w:rsid w:val="007B391F"/>
    <w:rsid w:val="007B66EF"/>
    <w:rsid w:val="007C0F4D"/>
    <w:rsid w:val="007C1DA8"/>
    <w:rsid w:val="007C4BE7"/>
    <w:rsid w:val="00804241"/>
    <w:rsid w:val="0080499C"/>
    <w:rsid w:val="00815545"/>
    <w:rsid w:val="00815EAC"/>
    <w:rsid w:val="00821CD3"/>
    <w:rsid w:val="008259D1"/>
    <w:rsid w:val="00833F9C"/>
    <w:rsid w:val="008517B2"/>
    <w:rsid w:val="00851EBF"/>
    <w:rsid w:val="00865053"/>
    <w:rsid w:val="00867A9D"/>
    <w:rsid w:val="00872F1A"/>
    <w:rsid w:val="00874BCF"/>
    <w:rsid w:val="00881854"/>
    <w:rsid w:val="00882C5A"/>
    <w:rsid w:val="008852CB"/>
    <w:rsid w:val="008871A9"/>
    <w:rsid w:val="00887DF4"/>
    <w:rsid w:val="0089460E"/>
    <w:rsid w:val="008D0074"/>
    <w:rsid w:val="008D15E9"/>
    <w:rsid w:val="008D5CB2"/>
    <w:rsid w:val="008D76B0"/>
    <w:rsid w:val="008D79B0"/>
    <w:rsid w:val="008F139A"/>
    <w:rsid w:val="008F3DD3"/>
    <w:rsid w:val="00903B73"/>
    <w:rsid w:val="00906DEF"/>
    <w:rsid w:val="009114EE"/>
    <w:rsid w:val="00912675"/>
    <w:rsid w:val="00917EF6"/>
    <w:rsid w:val="009203B9"/>
    <w:rsid w:val="00934274"/>
    <w:rsid w:val="00934AEA"/>
    <w:rsid w:val="00937B92"/>
    <w:rsid w:val="0094434C"/>
    <w:rsid w:val="00947788"/>
    <w:rsid w:val="009522DD"/>
    <w:rsid w:val="009539A8"/>
    <w:rsid w:val="0096275D"/>
    <w:rsid w:val="009630FF"/>
    <w:rsid w:val="00963602"/>
    <w:rsid w:val="009655E2"/>
    <w:rsid w:val="00965B7A"/>
    <w:rsid w:val="009804EA"/>
    <w:rsid w:val="00982FE6"/>
    <w:rsid w:val="00992D8A"/>
    <w:rsid w:val="009971C8"/>
    <w:rsid w:val="009A50BC"/>
    <w:rsid w:val="009B1398"/>
    <w:rsid w:val="009B33B8"/>
    <w:rsid w:val="009B403B"/>
    <w:rsid w:val="009B4489"/>
    <w:rsid w:val="009C0140"/>
    <w:rsid w:val="009C0E78"/>
    <w:rsid w:val="009C159D"/>
    <w:rsid w:val="009C2F0E"/>
    <w:rsid w:val="009C6CDD"/>
    <w:rsid w:val="009C6EFE"/>
    <w:rsid w:val="009C7B3F"/>
    <w:rsid w:val="009D38C2"/>
    <w:rsid w:val="009E1134"/>
    <w:rsid w:val="009E53ED"/>
    <w:rsid w:val="009F35B2"/>
    <w:rsid w:val="00A02311"/>
    <w:rsid w:val="00A07A23"/>
    <w:rsid w:val="00A116BC"/>
    <w:rsid w:val="00A122E5"/>
    <w:rsid w:val="00A148F5"/>
    <w:rsid w:val="00A21A1E"/>
    <w:rsid w:val="00A277F5"/>
    <w:rsid w:val="00A349EE"/>
    <w:rsid w:val="00A45AAC"/>
    <w:rsid w:val="00A46549"/>
    <w:rsid w:val="00A54867"/>
    <w:rsid w:val="00A5570B"/>
    <w:rsid w:val="00A573FE"/>
    <w:rsid w:val="00A6248A"/>
    <w:rsid w:val="00A72129"/>
    <w:rsid w:val="00A74D02"/>
    <w:rsid w:val="00A77510"/>
    <w:rsid w:val="00A909A4"/>
    <w:rsid w:val="00A9181C"/>
    <w:rsid w:val="00A93C9E"/>
    <w:rsid w:val="00A97DB3"/>
    <w:rsid w:val="00AB4CB6"/>
    <w:rsid w:val="00AC0D9D"/>
    <w:rsid w:val="00AC1976"/>
    <w:rsid w:val="00AC1BAB"/>
    <w:rsid w:val="00AC3FC4"/>
    <w:rsid w:val="00AD47BD"/>
    <w:rsid w:val="00AD79B4"/>
    <w:rsid w:val="00AE6EA3"/>
    <w:rsid w:val="00AF0810"/>
    <w:rsid w:val="00AF1B95"/>
    <w:rsid w:val="00AF6ECE"/>
    <w:rsid w:val="00B072F8"/>
    <w:rsid w:val="00B07D70"/>
    <w:rsid w:val="00B11533"/>
    <w:rsid w:val="00B2179A"/>
    <w:rsid w:val="00B24274"/>
    <w:rsid w:val="00B32135"/>
    <w:rsid w:val="00B34C91"/>
    <w:rsid w:val="00B43D92"/>
    <w:rsid w:val="00B44D26"/>
    <w:rsid w:val="00B53B84"/>
    <w:rsid w:val="00B569F3"/>
    <w:rsid w:val="00B701B8"/>
    <w:rsid w:val="00B904DD"/>
    <w:rsid w:val="00B94AB4"/>
    <w:rsid w:val="00B95BD1"/>
    <w:rsid w:val="00B97240"/>
    <w:rsid w:val="00BA6107"/>
    <w:rsid w:val="00BA63B9"/>
    <w:rsid w:val="00BA6741"/>
    <w:rsid w:val="00BB2E7E"/>
    <w:rsid w:val="00BC2A18"/>
    <w:rsid w:val="00BC37AA"/>
    <w:rsid w:val="00BC3F4F"/>
    <w:rsid w:val="00BC47A9"/>
    <w:rsid w:val="00BD5920"/>
    <w:rsid w:val="00BE1ACD"/>
    <w:rsid w:val="00BF16AE"/>
    <w:rsid w:val="00BF2B4B"/>
    <w:rsid w:val="00BF4462"/>
    <w:rsid w:val="00C010B9"/>
    <w:rsid w:val="00C10135"/>
    <w:rsid w:val="00C1775F"/>
    <w:rsid w:val="00C17F59"/>
    <w:rsid w:val="00C228BD"/>
    <w:rsid w:val="00C22FF7"/>
    <w:rsid w:val="00C25ED3"/>
    <w:rsid w:val="00C32688"/>
    <w:rsid w:val="00C332FE"/>
    <w:rsid w:val="00C33ECF"/>
    <w:rsid w:val="00C43D6C"/>
    <w:rsid w:val="00C45461"/>
    <w:rsid w:val="00C6503A"/>
    <w:rsid w:val="00C75929"/>
    <w:rsid w:val="00C8380D"/>
    <w:rsid w:val="00C9319C"/>
    <w:rsid w:val="00C94E2D"/>
    <w:rsid w:val="00CA7733"/>
    <w:rsid w:val="00CB175A"/>
    <w:rsid w:val="00CC0E73"/>
    <w:rsid w:val="00CC2C30"/>
    <w:rsid w:val="00CE5E8A"/>
    <w:rsid w:val="00CE7381"/>
    <w:rsid w:val="00CF0723"/>
    <w:rsid w:val="00D06447"/>
    <w:rsid w:val="00D10FEA"/>
    <w:rsid w:val="00D1130B"/>
    <w:rsid w:val="00D11CAD"/>
    <w:rsid w:val="00D13BA0"/>
    <w:rsid w:val="00D206FB"/>
    <w:rsid w:val="00D314DF"/>
    <w:rsid w:val="00D37AA8"/>
    <w:rsid w:val="00D41CFA"/>
    <w:rsid w:val="00D43EA5"/>
    <w:rsid w:val="00D51183"/>
    <w:rsid w:val="00D524DB"/>
    <w:rsid w:val="00D543AC"/>
    <w:rsid w:val="00D545E8"/>
    <w:rsid w:val="00D6071B"/>
    <w:rsid w:val="00D61EBA"/>
    <w:rsid w:val="00D62EA9"/>
    <w:rsid w:val="00D65FBE"/>
    <w:rsid w:val="00D8575A"/>
    <w:rsid w:val="00D9504C"/>
    <w:rsid w:val="00DA0419"/>
    <w:rsid w:val="00DA60D5"/>
    <w:rsid w:val="00DB5D9B"/>
    <w:rsid w:val="00DC3EF3"/>
    <w:rsid w:val="00DC5870"/>
    <w:rsid w:val="00DD2C0E"/>
    <w:rsid w:val="00DE6E88"/>
    <w:rsid w:val="00DF2DB6"/>
    <w:rsid w:val="00E01750"/>
    <w:rsid w:val="00E03601"/>
    <w:rsid w:val="00E0611F"/>
    <w:rsid w:val="00E14B04"/>
    <w:rsid w:val="00E153B1"/>
    <w:rsid w:val="00E17B08"/>
    <w:rsid w:val="00E3321F"/>
    <w:rsid w:val="00E33709"/>
    <w:rsid w:val="00E4358A"/>
    <w:rsid w:val="00E50522"/>
    <w:rsid w:val="00E54211"/>
    <w:rsid w:val="00E54B70"/>
    <w:rsid w:val="00E57899"/>
    <w:rsid w:val="00E6079C"/>
    <w:rsid w:val="00E6105A"/>
    <w:rsid w:val="00E659F8"/>
    <w:rsid w:val="00E705DC"/>
    <w:rsid w:val="00E7458E"/>
    <w:rsid w:val="00E750B3"/>
    <w:rsid w:val="00E752EF"/>
    <w:rsid w:val="00E85C0E"/>
    <w:rsid w:val="00E9403D"/>
    <w:rsid w:val="00E96141"/>
    <w:rsid w:val="00EB04FB"/>
    <w:rsid w:val="00EB4195"/>
    <w:rsid w:val="00EB6FAE"/>
    <w:rsid w:val="00EC1565"/>
    <w:rsid w:val="00ED5F74"/>
    <w:rsid w:val="00EE0D02"/>
    <w:rsid w:val="00EE1885"/>
    <w:rsid w:val="00EE4769"/>
    <w:rsid w:val="00EF1BB8"/>
    <w:rsid w:val="00EF3446"/>
    <w:rsid w:val="00EF739F"/>
    <w:rsid w:val="00F11275"/>
    <w:rsid w:val="00F21049"/>
    <w:rsid w:val="00F25D3B"/>
    <w:rsid w:val="00F26CF7"/>
    <w:rsid w:val="00F2707B"/>
    <w:rsid w:val="00F27CEC"/>
    <w:rsid w:val="00F464BC"/>
    <w:rsid w:val="00F472CB"/>
    <w:rsid w:val="00F52DEE"/>
    <w:rsid w:val="00F56A1A"/>
    <w:rsid w:val="00F7415D"/>
    <w:rsid w:val="00F857D2"/>
    <w:rsid w:val="00F86CB1"/>
    <w:rsid w:val="00F92C30"/>
    <w:rsid w:val="00F94AED"/>
    <w:rsid w:val="00F95C80"/>
    <w:rsid w:val="00FA01CE"/>
    <w:rsid w:val="00FA0A32"/>
    <w:rsid w:val="00FA2064"/>
    <w:rsid w:val="00FC2681"/>
    <w:rsid w:val="00FC3CAF"/>
    <w:rsid w:val="00FC3E53"/>
    <w:rsid w:val="00FD0218"/>
    <w:rsid w:val="00FD6F26"/>
    <w:rsid w:val="00FD7B34"/>
    <w:rsid w:val="00FF1DAA"/>
    <w:rsid w:val="0126211E"/>
    <w:rsid w:val="084D61E4"/>
    <w:rsid w:val="0AC45F4A"/>
    <w:rsid w:val="0CDA135D"/>
    <w:rsid w:val="0EB71434"/>
    <w:rsid w:val="0F926FED"/>
    <w:rsid w:val="110A6A4A"/>
    <w:rsid w:val="110C6531"/>
    <w:rsid w:val="12C3737D"/>
    <w:rsid w:val="15E404C6"/>
    <w:rsid w:val="1765312B"/>
    <w:rsid w:val="17685753"/>
    <w:rsid w:val="190E2223"/>
    <w:rsid w:val="1A247BE9"/>
    <w:rsid w:val="1A9C303E"/>
    <w:rsid w:val="1CAA2A5E"/>
    <w:rsid w:val="1CD55FFC"/>
    <w:rsid w:val="1CE436B5"/>
    <w:rsid w:val="1E66001D"/>
    <w:rsid w:val="1ED01D9B"/>
    <w:rsid w:val="1F192DF1"/>
    <w:rsid w:val="27CD1010"/>
    <w:rsid w:val="280C0591"/>
    <w:rsid w:val="297F6ACF"/>
    <w:rsid w:val="2A7977C6"/>
    <w:rsid w:val="2BB8205C"/>
    <w:rsid w:val="2BFB4740"/>
    <w:rsid w:val="2DAB603E"/>
    <w:rsid w:val="2DBE6809"/>
    <w:rsid w:val="2DE5164D"/>
    <w:rsid w:val="2DE56F1A"/>
    <w:rsid w:val="2E513867"/>
    <w:rsid w:val="2E75479A"/>
    <w:rsid w:val="2F1F10F1"/>
    <w:rsid w:val="2F2B6938"/>
    <w:rsid w:val="2FBD5E64"/>
    <w:rsid w:val="2FD501D0"/>
    <w:rsid w:val="30DB5158"/>
    <w:rsid w:val="323858C0"/>
    <w:rsid w:val="34416A1F"/>
    <w:rsid w:val="349824B3"/>
    <w:rsid w:val="35994BAD"/>
    <w:rsid w:val="35BC103A"/>
    <w:rsid w:val="37183363"/>
    <w:rsid w:val="3836290A"/>
    <w:rsid w:val="3DC50ACD"/>
    <w:rsid w:val="3DD723E8"/>
    <w:rsid w:val="3E366929"/>
    <w:rsid w:val="3F334671"/>
    <w:rsid w:val="40CE7D11"/>
    <w:rsid w:val="4133780B"/>
    <w:rsid w:val="416C5A2E"/>
    <w:rsid w:val="444A048B"/>
    <w:rsid w:val="44A22B67"/>
    <w:rsid w:val="44B327F2"/>
    <w:rsid w:val="44DB57CC"/>
    <w:rsid w:val="452B294D"/>
    <w:rsid w:val="45505AB1"/>
    <w:rsid w:val="45595E84"/>
    <w:rsid w:val="46B949B6"/>
    <w:rsid w:val="46DD592C"/>
    <w:rsid w:val="4AB93884"/>
    <w:rsid w:val="4AE22D93"/>
    <w:rsid w:val="4C521CB9"/>
    <w:rsid w:val="4DF95EFE"/>
    <w:rsid w:val="4FCB6F15"/>
    <w:rsid w:val="5087143C"/>
    <w:rsid w:val="50CE2DA9"/>
    <w:rsid w:val="539738A1"/>
    <w:rsid w:val="54C92A47"/>
    <w:rsid w:val="57813067"/>
    <w:rsid w:val="588A4DCC"/>
    <w:rsid w:val="59203BCC"/>
    <w:rsid w:val="59786774"/>
    <w:rsid w:val="59A565CA"/>
    <w:rsid w:val="59C55909"/>
    <w:rsid w:val="5A14384F"/>
    <w:rsid w:val="5A1E4676"/>
    <w:rsid w:val="5C573BEE"/>
    <w:rsid w:val="5F823CD9"/>
    <w:rsid w:val="5FA54965"/>
    <w:rsid w:val="6324146E"/>
    <w:rsid w:val="651F49CD"/>
    <w:rsid w:val="673B24AA"/>
    <w:rsid w:val="67EA123F"/>
    <w:rsid w:val="6A6F5E4C"/>
    <w:rsid w:val="6A8733D4"/>
    <w:rsid w:val="6D996745"/>
    <w:rsid w:val="6DF20594"/>
    <w:rsid w:val="6F8E7E47"/>
    <w:rsid w:val="702C4EA3"/>
    <w:rsid w:val="703917F9"/>
    <w:rsid w:val="7061744A"/>
    <w:rsid w:val="70976319"/>
    <w:rsid w:val="70A00A24"/>
    <w:rsid w:val="713B4B57"/>
    <w:rsid w:val="717D73E5"/>
    <w:rsid w:val="71BC4A4E"/>
    <w:rsid w:val="71E04177"/>
    <w:rsid w:val="72C30BCF"/>
    <w:rsid w:val="72E71871"/>
    <w:rsid w:val="733C655D"/>
    <w:rsid w:val="73F77147"/>
    <w:rsid w:val="740D360A"/>
    <w:rsid w:val="74AF45CD"/>
    <w:rsid w:val="75EC1C85"/>
    <w:rsid w:val="76650B04"/>
    <w:rsid w:val="76F70D23"/>
    <w:rsid w:val="79EB0762"/>
    <w:rsid w:val="7A31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sz w:val="27"/>
      <w:szCs w:val="27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basedOn w:val="6"/>
    <w:semiHidden/>
    <w:unhideWhenUsed/>
    <w:qFormat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11">
    <w:name w:val="页脚 Char"/>
    <w:basedOn w:val="6"/>
    <w:link w:val="3"/>
    <w:uiPriority w:val="0"/>
    <w:rPr>
      <w:sz w:val="18"/>
      <w:szCs w:val="18"/>
    </w:rPr>
  </w:style>
  <w:style w:type="character" w:customStyle="1" w:styleId="12">
    <w:name w:val="标题 3 Char"/>
    <w:basedOn w:val="6"/>
    <w:link w:val="2"/>
    <w:qFormat/>
    <w:uiPriority w:val="9"/>
    <w:rPr>
      <w:rFonts w:ascii="宋体" w:hAnsi="宋体" w:cs="宋体"/>
      <w:b/>
      <w:bCs/>
      <w:sz w:val="27"/>
      <w:szCs w:val="27"/>
    </w:rPr>
  </w:style>
  <w:style w:type="character" w:customStyle="1" w:styleId="13">
    <w:name w:val="g_zw_bh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288</Words>
  <Characters>1647</Characters>
  <Lines>13</Lines>
  <Paragraphs>3</Paragraphs>
  <TotalTime>0</TotalTime>
  <ScaleCrop>false</ScaleCrop>
  <LinksUpToDate>false</LinksUpToDate>
  <CharactersWithSpaces>1932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2019-05-13T05:02:00Z</dcterms:created>
  <dc:creator>1</dc:creator>
  <cp:lastModifiedBy>Administrator</cp:lastModifiedBy>
  <dcterms:modified xsi:type="dcterms:W3CDTF">2019-09-29T05:36:06Z</dcterms:modified>
  <cp:revision>272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