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4" w:rsidRDefault="00CB3E24" w:rsidP="00CB3E24">
      <w:r>
        <w:rPr>
          <w:rFonts w:hint="eastAsia"/>
        </w:rPr>
        <w:t>校审内容：</w:t>
      </w:r>
    </w:p>
    <w:p w:rsidR="00CB3E24" w:rsidRDefault="00CB3E24" w:rsidP="00CB3E24">
      <w:pPr>
        <w:pStyle w:val="a3"/>
        <w:ind w:left="420" w:firstLineChars="0" w:firstLine="0"/>
        <w:rPr>
          <w:rFonts w:hint="eastAsia"/>
        </w:rPr>
      </w:pPr>
    </w:p>
    <w:p w:rsidR="00C70FC8" w:rsidRDefault="00CB3E24" w:rsidP="00CB3E2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钢筋总量：</w:t>
      </w:r>
    </w:p>
    <w:p w:rsidR="00CB3E24" w:rsidRDefault="001534CE" w:rsidP="000E1F0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建议计入纵筋搭接长度，</w:t>
      </w:r>
      <w:r w:rsidR="005C5DDC">
        <w:t xml:space="preserve"> </w:t>
      </w:r>
    </w:p>
    <w:p w:rsidR="000E1F0B" w:rsidRDefault="000E1F0B" w:rsidP="000E1F0B">
      <w:pPr>
        <w:pStyle w:val="a3"/>
        <w:numPr>
          <w:ilvl w:val="0"/>
          <w:numId w:val="2"/>
        </w:numPr>
        <w:ind w:firstLineChars="0"/>
      </w:pPr>
      <w:r>
        <w:rPr>
          <w:noProof/>
        </w:rPr>
        <w:drawing>
          <wp:inline distT="0" distB="0" distL="0" distR="0" wp14:anchorId="31720753" wp14:editId="3FCB6E8E">
            <wp:extent cx="5274310" cy="612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.梳理下总重的小数后两位，按0</w:t>
      </w:r>
      <w:r>
        <w:t>.222</w:t>
      </w:r>
      <w:r>
        <w:rPr>
          <w:rFonts w:hint="eastAsia"/>
        </w:rPr>
        <w:t>计算总重为1</w:t>
      </w:r>
      <w:r>
        <w:t>31.45kg,</w:t>
      </w:r>
      <w:r>
        <w:rPr>
          <w:rFonts w:hint="eastAsia"/>
        </w:rPr>
        <w:t>其他自查；</w:t>
      </w:r>
    </w:p>
    <w:p w:rsidR="005C5DDC" w:rsidRDefault="005C5DDC" w:rsidP="000E1F0B">
      <w:pPr>
        <w:pStyle w:val="a3"/>
        <w:numPr>
          <w:ilvl w:val="0"/>
          <w:numId w:val="2"/>
        </w:numPr>
        <w:ind w:firstLineChars="0"/>
      </w:pPr>
      <w:r>
        <w:rPr>
          <w:noProof/>
        </w:rPr>
        <w:drawing>
          <wp:inline distT="0" distB="0" distL="0" distR="0" wp14:anchorId="1ED93ECC" wp14:editId="623AA4C1">
            <wp:extent cx="3847381" cy="767994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4910" cy="7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DC" w:rsidRDefault="005C5DDC" w:rsidP="005C5DDC">
      <w:pPr>
        <w:pStyle w:val="a3"/>
        <w:ind w:left="780" w:firstLineChars="0" w:firstLine="0"/>
      </w:pPr>
      <w:r>
        <w:rPr>
          <w:rFonts w:hint="eastAsia"/>
        </w:rPr>
        <w:t>表中的其他是否计算了</w:t>
      </w:r>
      <w:r>
        <w:rPr>
          <w:rFonts w:hint="eastAsia"/>
        </w:rPr>
        <w:t>楼板的分布筋</w:t>
      </w:r>
      <w:r>
        <w:rPr>
          <w:rFonts w:hint="eastAsia"/>
        </w:rPr>
        <w:t>，</w:t>
      </w:r>
      <w:proofErr w:type="gramStart"/>
      <w:r w:rsidR="00E564F5">
        <w:rPr>
          <w:rFonts w:hint="eastAsia"/>
        </w:rPr>
        <w:t>二构钢筋</w:t>
      </w:r>
      <w:proofErr w:type="gramEnd"/>
      <w:r w:rsidR="00E564F5">
        <w:rPr>
          <w:rFonts w:hint="eastAsia"/>
        </w:rPr>
        <w:t>；造型筋，</w:t>
      </w:r>
      <w:r>
        <w:rPr>
          <w:rFonts w:hint="eastAsia"/>
        </w:rPr>
        <w:t>措施筋，比如：架立筋，构造筋</w:t>
      </w:r>
      <w:r w:rsidR="00F32853">
        <w:rPr>
          <w:rFonts w:hint="eastAsia"/>
        </w:rPr>
        <w:t>，温度筋</w:t>
      </w:r>
      <w:r>
        <w:rPr>
          <w:rFonts w:hint="eastAsia"/>
        </w:rPr>
        <w:t>等；</w:t>
      </w:r>
    </w:p>
    <w:p w:rsidR="00E268BD" w:rsidRDefault="00E268BD" w:rsidP="009A38F7">
      <w:pPr>
        <w:ind w:firstLine="420"/>
      </w:pPr>
      <w:r>
        <w:t>4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3E835582" wp14:editId="479743F3">
            <wp:extent cx="1200000" cy="1942857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“</w:t>
      </w:r>
      <w:r w:rsidRPr="00E268BD">
        <w:rPr>
          <w:rFonts w:hint="eastAsia"/>
        </w:rPr>
        <w:t>兰州</w:t>
      </w:r>
      <w:r w:rsidRPr="00E268BD">
        <w:t>-构件汇总信息分类统计表</w:t>
      </w:r>
      <w:r>
        <w:rPr>
          <w:rFonts w:hint="eastAsia"/>
        </w:rPr>
        <w:t>”此表是否漏了桩身钢筋未统计？</w:t>
      </w:r>
    </w:p>
    <w:p w:rsidR="009A38F7" w:rsidRDefault="009A38F7" w:rsidP="009A38F7">
      <w:pPr>
        <w:ind w:firstLine="420"/>
      </w:pPr>
      <w:r>
        <w:t>5</w:t>
      </w:r>
      <w:r>
        <w:rPr>
          <w:rFonts w:hint="eastAsia"/>
        </w:rPr>
        <w:t>、</w:t>
      </w:r>
      <w:r w:rsidRPr="009A38F7">
        <w:rPr>
          <w:rFonts w:hint="eastAsia"/>
        </w:rPr>
        <w:t>兰州</w:t>
      </w:r>
      <w:r w:rsidRPr="009A38F7">
        <w:t>-楼层构件类型级别直径汇总表</w:t>
      </w:r>
      <w:r>
        <w:rPr>
          <w:rFonts w:hint="eastAsia"/>
        </w:rPr>
        <w:t>此表中未见构造柱和圈梁钢筋？</w:t>
      </w:r>
    </w:p>
    <w:p w:rsidR="006D233D" w:rsidRPr="009A38F7" w:rsidRDefault="006D233D" w:rsidP="009A38F7">
      <w:pPr>
        <w:ind w:firstLine="420"/>
        <w:rPr>
          <w:rFonts w:hint="eastAsia"/>
        </w:rPr>
      </w:pPr>
      <w:r>
        <w:rPr>
          <w:rFonts w:hint="eastAsia"/>
        </w:rPr>
        <w:t>6、是否有预埋钢筋？</w:t>
      </w:r>
    </w:p>
    <w:p w:rsidR="00CB3E24" w:rsidRDefault="00CB3E24" w:rsidP="00CB3E2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混凝土总图</w:t>
      </w:r>
    </w:p>
    <w:p w:rsidR="00CB3E24" w:rsidRDefault="00DA16C6" w:rsidP="00CB3E24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FCFFC6E" wp14:editId="0460A4CE">
            <wp:extent cx="5274310" cy="13131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C6" w:rsidRDefault="00DA16C6" w:rsidP="00CB3E24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建议增加构造柱和圈梁的混凝土量。</w:t>
      </w:r>
      <w:r w:rsidR="009F14DB">
        <w:rPr>
          <w:rFonts w:hint="eastAsia"/>
        </w:rPr>
        <w:t>是否还有其他空调挑板，造型，线条的混凝土量</w:t>
      </w:r>
      <w:bookmarkStart w:id="0" w:name="_GoBack"/>
      <w:bookmarkEnd w:id="0"/>
    </w:p>
    <w:sectPr w:rsidR="00DA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B66"/>
    <w:multiLevelType w:val="hybridMultilevel"/>
    <w:tmpl w:val="19C4E4D6"/>
    <w:lvl w:ilvl="0" w:tplc="CC627C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B51417A"/>
    <w:multiLevelType w:val="hybridMultilevel"/>
    <w:tmpl w:val="2F84403C"/>
    <w:lvl w:ilvl="0" w:tplc="C00AD3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A"/>
    <w:rsid w:val="000E1F0B"/>
    <w:rsid w:val="001534CE"/>
    <w:rsid w:val="002A6EBA"/>
    <w:rsid w:val="005C5DDC"/>
    <w:rsid w:val="006D233D"/>
    <w:rsid w:val="009A38F7"/>
    <w:rsid w:val="009F14DB"/>
    <w:rsid w:val="00C70FC8"/>
    <w:rsid w:val="00CB3E24"/>
    <w:rsid w:val="00DA16C6"/>
    <w:rsid w:val="00E268BD"/>
    <w:rsid w:val="00E564F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8C8C"/>
  <w15:chartTrackingRefBased/>
  <w15:docId w15:val="{70A9E00C-4570-439E-9258-A4A3AFC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204</Characters>
  <Application>Microsoft Office Word</Application>
  <DocSecurity>0</DocSecurity>
  <Lines>1</Lines>
  <Paragraphs>1</Paragraphs>
  <ScaleCrop>false</ScaleCrop>
  <Company>P R 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2019-04-23T07:09:00Z</dcterms:created>
  <dcterms:modified xsi:type="dcterms:W3CDTF">2019-04-23T08:22:00Z</dcterms:modified>
</cp:coreProperties>
</file>